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6E" w:rsidRPr="00AF79AC" w:rsidRDefault="00DC32A5" w:rsidP="006C4BE8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  <w:r w:rsidRPr="00DC32A5">
        <w:rPr>
          <w:rFonts w:asciiTheme="majorBidi" w:hAnsiTheme="majorBidi" w:cstheme="majorBidi"/>
          <w:b/>
          <w:bCs/>
          <w:sz w:val="32"/>
          <w:szCs w:val="32"/>
        </w:rPr>
        <w:t>Geographical Origins and Economic Cons</w:t>
      </w:r>
      <w:r>
        <w:rPr>
          <w:rFonts w:asciiTheme="majorBidi" w:hAnsiTheme="majorBidi" w:cstheme="majorBidi"/>
          <w:b/>
          <w:bCs/>
          <w:sz w:val="32"/>
          <w:szCs w:val="32"/>
        </w:rPr>
        <w:t>equences of Language Structures</w:t>
      </w:r>
    </w:p>
    <w:p w:rsidR="004D5B16" w:rsidRPr="00AF79AC" w:rsidRDefault="004D5B16" w:rsidP="006C4BE8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4D5B16" w:rsidRPr="00AF79AC" w:rsidRDefault="004D5B16" w:rsidP="006C4BE8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Joint with</w:t>
      </w:r>
      <w:r w:rsidRPr="00AF79AC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 </w:t>
      </w:r>
      <w:r w:rsidR="00C903D9" w:rsidRPr="00C903D9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Oded Galor and Omer Ozak</w:t>
      </w:r>
    </w:p>
    <w:p w:rsidR="004D5B16" w:rsidRPr="00AF79AC" w:rsidRDefault="004D5B16" w:rsidP="006C4BE8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6C4BE8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8B530D" w:rsidRPr="008B530D" w:rsidRDefault="008B530D" w:rsidP="008B530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</w:t>
      </w:r>
      <w:r w:rsidRPr="008B530D">
        <w:rPr>
          <w:rFonts w:asciiTheme="majorBidi" w:hAnsiTheme="majorBidi" w:cstheme="majorBidi"/>
          <w:sz w:val="26"/>
          <w:szCs w:val="26"/>
        </w:rPr>
        <w:t>his research explores the economic causes and con</w:t>
      </w:r>
      <w:r w:rsidR="002870F3">
        <w:rPr>
          <w:rFonts w:asciiTheme="majorBidi" w:hAnsiTheme="majorBidi" w:cstheme="majorBidi"/>
          <w:sz w:val="26"/>
          <w:szCs w:val="26"/>
        </w:rPr>
        <w:t>sequences of language structures.</w:t>
      </w:r>
    </w:p>
    <w:p w:rsidR="008B530D" w:rsidRPr="008B530D" w:rsidRDefault="008B530D" w:rsidP="008B530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  <w:rtl/>
        </w:rPr>
      </w:pPr>
      <w:r w:rsidRPr="008B530D">
        <w:rPr>
          <w:rFonts w:asciiTheme="majorBidi" w:hAnsiTheme="majorBidi" w:cstheme="majorBidi"/>
          <w:sz w:val="26"/>
          <w:szCs w:val="26"/>
        </w:rPr>
        <w:t>It advances the hypothesis and establishes empirically that variations in pre-industrial geographical characteristics that were conducive to higher returns to agricultural investment, gender gaps in agricultural productivity, and the emergence of hierarchical societies, are at the root of existing cross-language variations in the structure of the future tense and the presence of grammatical ge</w:t>
      </w:r>
      <w:r w:rsidR="002870F3">
        <w:rPr>
          <w:rFonts w:asciiTheme="majorBidi" w:hAnsiTheme="majorBidi" w:cstheme="majorBidi"/>
          <w:sz w:val="26"/>
          <w:szCs w:val="26"/>
        </w:rPr>
        <w:t>nder and politeness distinctions.</w:t>
      </w:r>
    </w:p>
    <w:p w:rsidR="005C5452" w:rsidRPr="008B530D" w:rsidRDefault="008B530D" w:rsidP="008B530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 w:rsidRPr="008B530D">
        <w:rPr>
          <w:rFonts w:asciiTheme="majorBidi" w:hAnsiTheme="majorBidi" w:cstheme="majorBidi"/>
          <w:sz w:val="26"/>
          <w:szCs w:val="26"/>
        </w:rPr>
        <w:t xml:space="preserve">Moreover, the research suggests that while language structures have largely reflected past human experience and ancestral cultural traits, they have independently affected human behavior and </w:t>
      </w:r>
      <w:r w:rsidR="002870F3">
        <w:rPr>
          <w:rFonts w:asciiTheme="majorBidi" w:hAnsiTheme="majorBidi" w:cstheme="majorBidi"/>
          <w:sz w:val="26"/>
          <w:szCs w:val="26"/>
        </w:rPr>
        <w:t>economic outcomes.</w:t>
      </w:r>
      <w:bookmarkStart w:id="0" w:name="_GoBack"/>
      <w:bookmarkEnd w:id="0"/>
    </w:p>
    <w:sectPr w:rsidR="005C5452" w:rsidRPr="008B530D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71"/>
    <w:rsid w:val="00013512"/>
    <w:rsid w:val="00015130"/>
    <w:rsid w:val="000172CE"/>
    <w:rsid w:val="0001754B"/>
    <w:rsid w:val="00051CD8"/>
    <w:rsid w:val="000568F3"/>
    <w:rsid w:val="000678C2"/>
    <w:rsid w:val="00092ABB"/>
    <w:rsid w:val="000D7A12"/>
    <w:rsid w:val="00102369"/>
    <w:rsid w:val="0010764D"/>
    <w:rsid w:val="00137122"/>
    <w:rsid w:val="001424BD"/>
    <w:rsid w:val="0015194C"/>
    <w:rsid w:val="001544E9"/>
    <w:rsid w:val="0019713F"/>
    <w:rsid w:val="001C45F9"/>
    <w:rsid w:val="001C6608"/>
    <w:rsid w:val="001E1F6F"/>
    <w:rsid w:val="001E636A"/>
    <w:rsid w:val="001F51EA"/>
    <w:rsid w:val="00202B8F"/>
    <w:rsid w:val="002119EC"/>
    <w:rsid w:val="0021519F"/>
    <w:rsid w:val="00227681"/>
    <w:rsid w:val="0024358A"/>
    <w:rsid w:val="00273D7C"/>
    <w:rsid w:val="002870F3"/>
    <w:rsid w:val="002955C4"/>
    <w:rsid w:val="003146D7"/>
    <w:rsid w:val="00345B92"/>
    <w:rsid w:val="00371298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22963"/>
    <w:rsid w:val="005323D0"/>
    <w:rsid w:val="005333FA"/>
    <w:rsid w:val="00550B68"/>
    <w:rsid w:val="0056160B"/>
    <w:rsid w:val="005A0F93"/>
    <w:rsid w:val="005A40D3"/>
    <w:rsid w:val="005A5BB6"/>
    <w:rsid w:val="005A7FC8"/>
    <w:rsid w:val="005C1A75"/>
    <w:rsid w:val="005C5452"/>
    <w:rsid w:val="005D5601"/>
    <w:rsid w:val="005E2C6B"/>
    <w:rsid w:val="00604C93"/>
    <w:rsid w:val="00605857"/>
    <w:rsid w:val="006073E5"/>
    <w:rsid w:val="00607882"/>
    <w:rsid w:val="006565F8"/>
    <w:rsid w:val="00672EF8"/>
    <w:rsid w:val="00692231"/>
    <w:rsid w:val="0069651C"/>
    <w:rsid w:val="006A1244"/>
    <w:rsid w:val="006A2A5E"/>
    <w:rsid w:val="006C4BE8"/>
    <w:rsid w:val="006E6B55"/>
    <w:rsid w:val="006F2B7F"/>
    <w:rsid w:val="007238A0"/>
    <w:rsid w:val="00746D59"/>
    <w:rsid w:val="0075191F"/>
    <w:rsid w:val="00763A14"/>
    <w:rsid w:val="00773776"/>
    <w:rsid w:val="007839F6"/>
    <w:rsid w:val="00795099"/>
    <w:rsid w:val="007A0D34"/>
    <w:rsid w:val="007F1791"/>
    <w:rsid w:val="007F4C95"/>
    <w:rsid w:val="00835A22"/>
    <w:rsid w:val="00860E46"/>
    <w:rsid w:val="008902A1"/>
    <w:rsid w:val="00893B8C"/>
    <w:rsid w:val="008A5442"/>
    <w:rsid w:val="008B03C1"/>
    <w:rsid w:val="008B530D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188B"/>
    <w:rsid w:val="009C4EC8"/>
    <w:rsid w:val="00A052A7"/>
    <w:rsid w:val="00A11574"/>
    <w:rsid w:val="00A24774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322E6"/>
    <w:rsid w:val="00C562DC"/>
    <w:rsid w:val="00C6403D"/>
    <w:rsid w:val="00C81457"/>
    <w:rsid w:val="00C84A45"/>
    <w:rsid w:val="00C903D9"/>
    <w:rsid w:val="00C973C3"/>
    <w:rsid w:val="00CB0E3C"/>
    <w:rsid w:val="00CF50BE"/>
    <w:rsid w:val="00D32FDB"/>
    <w:rsid w:val="00D45C15"/>
    <w:rsid w:val="00D706FD"/>
    <w:rsid w:val="00DC32A5"/>
    <w:rsid w:val="00DD1A92"/>
    <w:rsid w:val="00DD66F2"/>
    <w:rsid w:val="00DE73EC"/>
    <w:rsid w:val="00E115EE"/>
    <w:rsid w:val="00E33DCE"/>
    <w:rsid w:val="00E87300"/>
    <w:rsid w:val="00E87B9D"/>
    <w:rsid w:val="00EB01E0"/>
    <w:rsid w:val="00EB2B7F"/>
    <w:rsid w:val="00EC4DE4"/>
    <w:rsid w:val="00EE49F1"/>
    <w:rsid w:val="00F32045"/>
    <w:rsid w:val="00F35601"/>
    <w:rsid w:val="00F535AB"/>
    <w:rsid w:val="00F60198"/>
    <w:rsid w:val="00F8399E"/>
    <w:rsid w:val="00F83EDA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2568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3C755-ABE8-48B0-9FC9-B3EC9CEF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hadar</cp:lastModifiedBy>
  <cp:revision>55</cp:revision>
  <dcterms:created xsi:type="dcterms:W3CDTF">2017-01-20T13:02:00Z</dcterms:created>
  <dcterms:modified xsi:type="dcterms:W3CDTF">2017-11-08T14:59:00Z</dcterms:modified>
</cp:coreProperties>
</file>