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C93" w:rsidRPr="00EB2B7F" w:rsidRDefault="00604C93" w:rsidP="00EB2B7F">
      <w:pPr>
        <w:shd w:val="clear" w:color="auto" w:fill="FFFFFF"/>
        <w:bidi w:val="0"/>
        <w:spacing w:after="120" w:line="276" w:lineRule="auto"/>
        <w:rPr>
          <w:rFonts w:ascii="Tahoma" w:eastAsia="Times New Roman" w:hAnsi="Tahoma" w:cs="Tahoma"/>
          <w:color w:val="222222"/>
          <w:sz w:val="24"/>
          <w:szCs w:val="24"/>
        </w:rPr>
      </w:pPr>
      <w:r w:rsidRPr="00EB2B7F">
        <w:rPr>
          <w:rFonts w:ascii="Tahoma" w:eastAsia="Times New Roman" w:hAnsi="Tahoma" w:cs="Tahoma"/>
          <w:b/>
          <w:bCs/>
          <w:color w:val="222222"/>
          <w:sz w:val="24"/>
          <w:szCs w:val="24"/>
          <w:lang w:val="en-CA"/>
        </w:rPr>
        <w:t>Abstract:</w:t>
      </w:r>
      <w:r w:rsidRPr="00EB2B7F">
        <w:rPr>
          <w:rFonts w:ascii="Tahoma" w:eastAsia="Times New Roman" w:hAnsi="Tahoma" w:cs="Tahoma"/>
          <w:b/>
          <w:bCs/>
          <w:color w:val="222222"/>
          <w:sz w:val="24"/>
          <w:szCs w:val="24"/>
        </w:rPr>
        <w:t> </w:t>
      </w:r>
    </w:p>
    <w:p w:rsidR="00EB2B7F" w:rsidRPr="00EB2B7F" w:rsidRDefault="00EB2B7F" w:rsidP="00EB2B7F">
      <w:pPr>
        <w:shd w:val="clear" w:color="auto" w:fill="FFFFFF"/>
        <w:bidi w:val="0"/>
        <w:spacing w:after="120" w:line="276" w:lineRule="auto"/>
        <w:rPr>
          <w:rFonts w:ascii="Tahoma" w:eastAsia="Times New Roman" w:hAnsi="Tahoma" w:cs="Tahoma"/>
          <w:sz w:val="25"/>
          <w:szCs w:val="25"/>
        </w:rPr>
      </w:pPr>
      <w:r w:rsidRPr="00EB2B7F">
        <w:rPr>
          <w:rFonts w:ascii="Tahoma" w:eastAsia="Times New Roman" w:hAnsi="Tahoma" w:cs="Tahoma"/>
          <w:sz w:val="25"/>
          <w:szCs w:val="25"/>
        </w:rPr>
        <w:t>This paper integrates entrepreneurial reputation into a multi-period model which ex</w:t>
      </w:r>
      <w:r>
        <w:rPr>
          <w:rFonts w:ascii="Tahoma" w:eastAsia="Times New Roman" w:hAnsi="Tahoma" w:cs="Tahoma"/>
          <w:sz w:val="25"/>
          <w:szCs w:val="25"/>
        </w:rPr>
        <w:t>plores the fi</w:t>
      </w:r>
      <w:r w:rsidRPr="00EB2B7F">
        <w:rPr>
          <w:rFonts w:ascii="Tahoma" w:eastAsia="Times New Roman" w:hAnsi="Tahoma" w:cs="Tahoma"/>
          <w:sz w:val="25"/>
          <w:szCs w:val="25"/>
        </w:rPr>
        <w:t>nancing and execution of heterogeneous projects under asymmetric information.</w:t>
      </w:r>
      <w:r>
        <w:rPr>
          <w:rFonts w:ascii="Tahoma" w:eastAsia="Times New Roman" w:hAnsi="Tahoma" w:cs="Tahoma"/>
          <w:sz w:val="25"/>
          <w:szCs w:val="25"/>
        </w:rPr>
        <w:t xml:space="preserve"> </w:t>
      </w:r>
      <w:r w:rsidRPr="00EB2B7F">
        <w:rPr>
          <w:rFonts w:ascii="Tahoma" w:eastAsia="Times New Roman" w:hAnsi="Tahoma" w:cs="Tahoma"/>
          <w:sz w:val="25"/>
          <w:szCs w:val="25"/>
        </w:rPr>
        <w:t>We study a model where reputation can be acquired following a history of successful execution but may also be inferred from project selection. We explore the e</w:t>
      </w:r>
      <w:r>
        <w:rPr>
          <w:rFonts w:ascii="Tahoma" w:eastAsia="Times New Roman" w:hAnsi="Tahoma" w:cs="Tahoma"/>
          <w:sz w:val="25"/>
          <w:szCs w:val="25"/>
        </w:rPr>
        <w:t>ff</w:t>
      </w:r>
      <w:r w:rsidRPr="00EB2B7F">
        <w:rPr>
          <w:rFonts w:ascii="Tahoma" w:eastAsia="Times New Roman" w:hAnsi="Tahoma" w:cs="Tahoma"/>
          <w:sz w:val="25"/>
          <w:szCs w:val="25"/>
        </w:rPr>
        <w:t xml:space="preserve">ect of reputational considerations and the distribution of available projects on project selection and welfare. Under certain conditions, talented entrepreneurs may signal their ability by choosing to forgo projects, even when such projects generate positive expected returns. Our results highlight the role of low-NPV projects, which require less </w:t>
      </w:r>
      <w:r>
        <w:rPr>
          <w:rFonts w:ascii="Tahoma" w:eastAsia="Times New Roman" w:hAnsi="Tahoma" w:cs="Tahoma"/>
          <w:sz w:val="25"/>
          <w:szCs w:val="25"/>
        </w:rPr>
        <w:t>fi</w:t>
      </w:r>
      <w:r w:rsidRPr="00EB2B7F">
        <w:rPr>
          <w:rFonts w:ascii="Tahoma" w:eastAsia="Times New Roman" w:hAnsi="Tahoma" w:cs="Tahoma"/>
          <w:sz w:val="25"/>
          <w:szCs w:val="25"/>
        </w:rPr>
        <w:t>nancing capital, in generating reputation</w:t>
      </w:r>
      <w:r>
        <w:rPr>
          <w:rFonts w:ascii="Tahoma" w:eastAsia="Times New Roman" w:hAnsi="Tahoma" w:cs="Tahoma"/>
          <w:sz w:val="25"/>
          <w:szCs w:val="25"/>
        </w:rPr>
        <w:t xml:space="preserve"> </w:t>
      </w:r>
      <w:r w:rsidRPr="00EB2B7F">
        <w:rPr>
          <w:rFonts w:ascii="Tahoma" w:eastAsia="Times New Roman" w:hAnsi="Tahoma" w:cs="Tahoma"/>
          <w:sz w:val="25"/>
          <w:szCs w:val="25"/>
        </w:rPr>
        <w:t>and facilitating strategic separation. We show that a small change in the availability of such low-NPV projects may generate a signi</w:t>
      </w:r>
      <w:r>
        <w:rPr>
          <w:rFonts w:ascii="Tahoma" w:eastAsia="Times New Roman" w:hAnsi="Tahoma" w:cs="Tahoma"/>
          <w:sz w:val="25"/>
          <w:szCs w:val="25"/>
        </w:rPr>
        <w:t>fi</w:t>
      </w:r>
      <w:bookmarkStart w:id="0" w:name="_GoBack"/>
      <w:bookmarkEnd w:id="0"/>
      <w:r w:rsidRPr="00EB2B7F">
        <w:rPr>
          <w:rFonts w:ascii="Tahoma" w:eastAsia="Times New Roman" w:hAnsi="Tahoma" w:cs="Tahoma"/>
          <w:sz w:val="25"/>
          <w:szCs w:val="25"/>
        </w:rPr>
        <w:t>cant increase in welfare.</w:t>
      </w:r>
    </w:p>
    <w:p w:rsidR="005C5452" w:rsidRPr="00EB2B7F" w:rsidRDefault="005C5452" w:rsidP="00EB2B7F">
      <w:pPr>
        <w:spacing w:after="120" w:line="276" w:lineRule="auto"/>
        <w:jc w:val="right"/>
        <w:rPr>
          <w:rFonts w:ascii="Tahoma" w:hAnsi="Tahoma" w:cs="Tahoma"/>
        </w:rPr>
      </w:pPr>
    </w:p>
    <w:sectPr w:rsidR="005C5452" w:rsidRPr="00EB2B7F" w:rsidSect="00BE24D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971"/>
    <w:rsid w:val="00013512"/>
    <w:rsid w:val="00015130"/>
    <w:rsid w:val="000172CE"/>
    <w:rsid w:val="0001754B"/>
    <w:rsid w:val="00051CD8"/>
    <w:rsid w:val="000568F3"/>
    <w:rsid w:val="00092ABB"/>
    <w:rsid w:val="000D7A12"/>
    <w:rsid w:val="0010764D"/>
    <w:rsid w:val="00137122"/>
    <w:rsid w:val="001424BD"/>
    <w:rsid w:val="0015194C"/>
    <w:rsid w:val="001C45F9"/>
    <w:rsid w:val="001E636A"/>
    <w:rsid w:val="001F51EA"/>
    <w:rsid w:val="002119EC"/>
    <w:rsid w:val="00227681"/>
    <w:rsid w:val="0024358A"/>
    <w:rsid w:val="00273D7C"/>
    <w:rsid w:val="002955C4"/>
    <w:rsid w:val="00345B92"/>
    <w:rsid w:val="00392C77"/>
    <w:rsid w:val="003A4275"/>
    <w:rsid w:val="003B623C"/>
    <w:rsid w:val="003B66F9"/>
    <w:rsid w:val="003C31EC"/>
    <w:rsid w:val="003C71A2"/>
    <w:rsid w:val="003E0EFC"/>
    <w:rsid w:val="003E6FA8"/>
    <w:rsid w:val="003F6D25"/>
    <w:rsid w:val="00400133"/>
    <w:rsid w:val="00402FA5"/>
    <w:rsid w:val="00410435"/>
    <w:rsid w:val="00417559"/>
    <w:rsid w:val="004329E6"/>
    <w:rsid w:val="00472253"/>
    <w:rsid w:val="004728DD"/>
    <w:rsid w:val="00494ED6"/>
    <w:rsid w:val="004A7289"/>
    <w:rsid w:val="004B10C0"/>
    <w:rsid w:val="004E5DA7"/>
    <w:rsid w:val="004F7EDA"/>
    <w:rsid w:val="005323D0"/>
    <w:rsid w:val="00550B68"/>
    <w:rsid w:val="0056160B"/>
    <w:rsid w:val="005A40D3"/>
    <w:rsid w:val="005A5BB6"/>
    <w:rsid w:val="005C5452"/>
    <w:rsid w:val="005D5601"/>
    <w:rsid w:val="005E2C6B"/>
    <w:rsid w:val="00604C93"/>
    <w:rsid w:val="00605857"/>
    <w:rsid w:val="006073E5"/>
    <w:rsid w:val="00607882"/>
    <w:rsid w:val="006565F8"/>
    <w:rsid w:val="00672EF8"/>
    <w:rsid w:val="00692231"/>
    <w:rsid w:val="0069651C"/>
    <w:rsid w:val="006A1244"/>
    <w:rsid w:val="006A2A5E"/>
    <w:rsid w:val="006F2B7F"/>
    <w:rsid w:val="007238A0"/>
    <w:rsid w:val="00746D59"/>
    <w:rsid w:val="0075191F"/>
    <w:rsid w:val="00763A14"/>
    <w:rsid w:val="007839F6"/>
    <w:rsid w:val="00795099"/>
    <w:rsid w:val="007F4C95"/>
    <w:rsid w:val="008902A1"/>
    <w:rsid w:val="00893B8C"/>
    <w:rsid w:val="008A5442"/>
    <w:rsid w:val="008D2A93"/>
    <w:rsid w:val="008D776D"/>
    <w:rsid w:val="008E6A94"/>
    <w:rsid w:val="00902526"/>
    <w:rsid w:val="00911F0F"/>
    <w:rsid w:val="00913971"/>
    <w:rsid w:val="0094215D"/>
    <w:rsid w:val="00944849"/>
    <w:rsid w:val="00945D22"/>
    <w:rsid w:val="00954CC1"/>
    <w:rsid w:val="009701B4"/>
    <w:rsid w:val="00A052A7"/>
    <w:rsid w:val="00A11574"/>
    <w:rsid w:val="00A24774"/>
    <w:rsid w:val="00A51FEA"/>
    <w:rsid w:val="00A76AE9"/>
    <w:rsid w:val="00AD4DDD"/>
    <w:rsid w:val="00AF6B6D"/>
    <w:rsid w:val="00B4207E"/>
    <w:rsid w:val="00B617B9"/>
    <w:rsid w:val="00B635F8"/>
    <w:rsid w:val="00B802F1"/>
    <w:rsid w:val="00BC409F"/>
    <w:rsid w:val="00BE24D8"/>
    <w:rsid w:val="00BF6241"/>
    <w:rsid w:val="00C0018D"/>
    <w:rsid w:val="00C322E6"/>
    <w:rsid w:val="00C562DC"/>
    <w:rsid w:val="00C6403D"/>
    <w:rsid w:val="00C81457"/>
    <w:rsid w:val="00C84A45"/>
    <w:rsid w:val="00C973C3"/>
    <w:rsid w:val="00CB0E3C"/>
    <w:rsid w:val="00CF50BE"/>
    <w:rsid w:val="00D45C15"/>
    <w:rsid w:val="00D706FD"/>
    <w:rsid w:val="00DD1A92"/>
    <w:rsid w:val="00DD66F2"/>
    <w:rsid w:val="00E33DCE"/>
    <w:rsid w:val="00E87300"/>
    <w:rsid w:val="00EB01E0"/>
    <w:rsid w:val="00EB2B7F"/>
    <w:rsid w:val="00EC4DE4"/>
    <w:rsid w:val="00F32045"/>
    <w:rsid w:val="00F35601"/>
    <w:rsid w:val="00F60198"/>
    <w:rsid w:val="00F8399E"/>
    <w:rsid w:val="00F83EDA"/>
    <w:rsid w:val="00FA67F1"/>
    <w:rsid w:val="00FC1A69"/>
    <w:rsid w:val="00FE5D64"/>
    <w:rsid w:val="00FF47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A0B0F"/>
  <w15:chartTrackingRefBased/>
  <w15:docId w15:val="{FF455D39-8EE9-45B4-91D3-BD29840DE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834493">
      <w:bodyDiv w:val="1"/>
      <w:marLeft w:val="0"/>
      <w:marRight w:val="0"/>
      <w:marTop w:val="0"/>
      <w:marBottom w:val="0"/>
      <w:divBdr>
        <w:top w:val="none" w:sz="0" w:space="0" w:color="auto"/>
        <w:left w:val="none" w:sz="0" w:space="0" w:color="auto"/>
        <w:bottom w:val="none" w:sz="0" w:space="0" w:color="auto"/>
        <w:right w:val="none" w:sz="0" w:space="0" w:color="auto"/>
      </w:divBdr>
      <w:divsChild>
        <w:div w:id="1161963080">
          <w:marLeft w:val="0"/>
          <w:marRight w:val="0"/>
          <w:marTop w:val="0"/>
          <w:marBottom w:val="0"/>
          <w:divBdr>
            <w:top w:val="none" w:sz="0" w:space="0" w:color="auto"/>
            <w:left w:val="none" w:sz="0" w:space="0" w:color="auto"/>
            <w:bottom w:val="none" w:sz="0" w:space="0" w:color="auto"/>
            <w:right w:val="none" w:sz="0" w:space="0" w:color="auto"/>
          </w:divBdr>
        </w:div>
        <w:div w:id="635598661">
          <w:marLeft w:val="0"/>
          <w:marRight w:val="0"/>
          <w:marTop w:val="0"/>
          <w:marBottom w:val="0"/>
          <w:divBdr>
            <w:top w:val="none" w:sz="0" w:space="0" w:color="auto"/>
            <w:left w:val="none" w:sz="0" w:space="0" w:color="auto"/>
            <w:bottom w:val="none" w:sz="0" w:space="0" w:color="auto"/>
            <w:right w:val="none" w:sz="0" w:space="0" w:color="auto"/>
          </w:divBdr>
        </w:div>
        <w:div w:id="1170490439">
          <w:marLeft w:val="0"/>
          <w:marRight w:val="0"/>
          <w:marTop w:val="0"/>
          <w:marBottom w:val="0"/>
          <w:divBdr>
            <w:top w:val="none" w:sz="0" w:space="0" w:color="auto"/>
            <w:left w:val="none" w:sz="0" w:space="0" w:color="auto"/>
            <w:bottom w:val="none" w:sz="0" w:space="0" w:color="auto"/>
            <w:right w:val="none" w:sz="0" w:space="0" w:color="auto"/>
          </w:divBdr>
        </w:div>
        <w:div w:id="1937782541">
          <w:marLeft w:val="0"/>
          <w:marRight w:val="0"/>
          <w:marTop w:val="0"/>
          <w:marBottom w:val="0"/>
          <w:divBdr>
            <w:top w:val="none" w:sz="0" w:space="0" w:color="auto"/>
            <w:left w:val="none" w:sz="0" w:space="0" w:color="auto"/>
            <w:bottom w:val="none" w:sz="0" w:space="0" w:color="auto"/>
            <w:right w:val="none" w:sz="0" w:space="0" w:color="auto"/>
          </w:divBdr>
        </w:div>
        <w:div w:id="171991844">
          <w:marLeft w:val="0"/>
          <w:marRight w:val="0"/>
          <w:marTop w:val="0"/>
          <w:marBottom w:val="0"/>
          <w:divBdr>
            <w:top w:val="none" w:sz="0" w:space="0" w:color="auto"/>
            <w:left w:val="none" w:sz="0" w:space="0" w:color="auto"/>
            <w:bottom w:val="none" w:sz="0" w:space="0" w:color="auto"/>
            <w:right w:val="none" w:sz="0" w:space="0" w:color="auto"/>
          </w:divBdr>
        </w:div>
        <w:div w:id="24256358">
          <w:marLeft w:val="0"/>
          <w:marRight w:val="0"/>
          <w:marTop w:val="0"/>
          <w:marBottom w:val="0"/>
          <w:divBdr>
            <w:top w:val="none" w:sz="0" w:space="0" w:color="auto"/>
            <w:left w:val="none" w:sz="0" w:space="0" w:color="auto"/>
            <w:bottom w:val="none" w:sz="0" w:space="0" w:color="auto"/>
            <w:right w:val="none" w:sz="0" w:space="0" w:color="auto"/>
          </w:divBdr>
        </w:div>
        <w:div w:id="625429912">
          <w:marLeft w:val="0"/>
          <w:marRight w:val="0"/>
          <w:marTop w:val="0"/>
          <w:marBottom w:val="0"/>
          <w:divBdr>
            <w:top w:val="none" w:sz="0" w:space="0" w:color="auto"/>
            <w:left w:val="none" w:sz="0" w:space="0" w:color="auto"/>
            <w:bottom w:val="none" w:sz="0" w:space="0" w:color="auto"/>
            <w:right w:val="none" w:sz="0" w:space="0" w:color="auto"/>
          </w:divBdr>
        </w:div>
        <w:div w:id="1746874438">
          <w:marLeft w:val="0"/>
          <w:marRight w:val="0"/>
          <w:marTop w:val="0"/>
          <w:marBottom w:val="0"/>
          <w:divBdr>
            <w:top w:val="none" w:sz="0" w:space="0" w:color="auto"/>
            <w:left w:val="none" w:sz="0" w:space="0" w:color="auto"/>
            <w:bottom w:val="none" w:sz="0" w:space="0" w:color="auto"/>
            <w:right w:val="none" w:sz="0" w:space="0" w:color="auto"/>
          </w:divBdr>
        </w:div>
        <w:div w:id="369458477">
          <w:marLeft w:val="0"/>
          <w:marRight w:val="0"/>
          <w:marTop w:val="0"/>
          <w:marBottom w:val="0"/>
          <w:divBdr>
            <w:top w:val="none" w:sz="0" w:space="0" w:color="auto"/>
            <w:left w:val="none" w:sz="0" w:space="0" w:color="auto"/>
            <w:bottom w:val="none" w:sz="0" w:space="0" w:color="auto"/>
            <w:right w:val="none" w:sz="0" w:space="0" w:color="auto"/>
          </w:divBdr>
        </w:div>
        <w:div w:id="1551260142">
          <w:marLeft w:val="0"/>
          <w:marRight w:val="0"/>
          <w:marTop w:val="0"/>
          <w:marBottom w:val="0"/>
          <w:divBdr>
            <w:top w:val="none" w:sz="0" w:space="0" w:color="auto"/>
            <w:left w:val="none" w:sz="0" w:space="0" w:color="auto"/>
            <w:bottom w:val="none" w:sz="0" w:space="0" w:color="auto"/>
            <w:right w:val="none" w:sz="0" w:space="0" w:color="auto"/>
          </w:divBdr>
        </w:div>
      </w:divsChild>
    </w:div>
    <w:div w:id="166489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149</Words>
  <Characters>750</Characters>
  <Application>Microsoft Office Word</Application>
  <DocSecurity>0</DocSecurity>
  <Lines>6</Lines>
  <Paragraphs>1</Paragraphs>
  <ScaleCrop>false</ScaleCrop>
  <Company>Microsoft</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hadar</cp:lastModifiedBy>
  <cp:revision>3</cp:revision>
  <dcterms:created xsi:type="dcterms:W3CDTF">2017-01-20T13:02:00Z</dcterms:created>
  <dcterms:modified xsi:type="dcterms:W3CDTF">2017-03-05T21:34:00Z</dcterms:modified>
</cp:coreProperties>
</file>